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D58" w:rsidRDefault="00AC7B38" w:rsidP="000D5D58">
      <w:r>
        <w:rPr>
          <w:noProof/>
        </w:rPr>
        <mc:AlternateContent>
          <mc:Choice Requires="wps">
            <w:drawing>
              <wp:anchor distT="0" distB="0" distL="114300" distR="114300" simplePos="0" relativeHeight="251657216" behindDoc="0" locked="0" layoutInCell="1" allowOverlap="1" wp14:anchorId="135ECD05" wp14:editId="36EBEFAA">
                <wp:simplePos x="0" y="0"/>
                <wp:positionH relativeFrom="column">
                  <wp:posOffset>952500</wp:posOffset>
                </wp:positionH>
                <wp:positionV relativeFrom="page">
                  <wp:posOffset>257175</wp:posOffset>
                </wp:positionV>
                <wp:extent cx="3724275" cy="1114425"/>
                <wp:effectExtent l="0" t="0"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1114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5D58" w:rsidRPr="00AC7B38" w:rsidRDefault="000D5D58" w:rsidP="000D5D58">
                            <w:pPr>
                              <w:spacing w:after="0" w:line="240" w:lineRule="auto"/>
                              <w:rPr>
                                <w:rFonts w:ascii="Times New Roman" w:hAnsi="Times New Roman" w:cs="Times New Roman"/>
                                <w:b/>
                                <w:bCs/>
                                <w:lang w:val="pt-BR"/>
                              </w:rPr>
                            </w:pPr>
                            <w:r w:rsidRPr="00AC7B38">
                              <w:rPr>
                                <w:rFonts w:ascii="Times New Roman" w:hAnsi="Times New Roman" w:cs="Times New Roman"/>
                                <w:b/>
                                <w:bCs/>
                                <w:lang w:val="pt-BR"/>
                              </w:rPr>
                              <w:t>ROMÂNIA</w:t>
                            </w:r>
                          </w:p>
                          <w:p w:rsidR="000D5D58" w:rsidRPr="00AC7B38" w:rsidRDefault="000D5D58" w:rsidP="000D5D58">
                            <w:pPr>
                              <w:spacing w:after="0" w:line="240" w:lineRule="auto"/>
                              <w:rPr>
                                <w:rFonts w:ascii="Times New Roman" w:hAnsi="Times New Roman" w:cs="Times New Roman"/>
                                <w:b/>
                                <w:bCs/>
                                <w:lang w:val="pt-BR"/>
                              </w:rPr>
                            </w:pPr>
                            <w:r w:rsidRPr="00AC7B38">
                              <w:rPr>
                                <w:rFonts w:ascii="Times New Roman" w:hAnsi="Times New Roman" w:cs="Times New Roman"/>
                                <w:b/>
                                <w:bCs/>
                                <w:lang w:val="ro-RO"/>
                              </w:rPr>
                              <w:t xml:space="preserve">JUDEŢUL </w:t>
                            </w:r>
                            <w:r w:rsidRPr="00AC7B38">
                              <w:rPr>
                                <w:rFonts w:ascii="Times New Roman" w:hAnsi="Times New Roman" w:cs="Times New Roman"/>
                                <w:b/>
                                <w:bCs/>
                                <w:lang w:val="pt-BR"/>
                              </w:rPr>
                              <w:t>HUNEDOARA</w:t>
                            </w:r>
                          </w:p>
                          <w:p w:rsidR="000D5D58" w:rsidRPr="00AC7B38" w:rsidRDefault="000D5D58" w:rsidP="000D5D58">
                            <w:pPr>
                              <w:spacing w:after="0" w:line="240" w:lineRule="auto"/>
                              <w:ind w:left="2160" w:hanging="2160"/>
                              <w:rPr>
                                <w:rFonts w:ascii="Times New Roman" w:hAnsi="Times New Roman" w:cs="Times New Roman"/>
                                <w:b/>
                                <w:bCs/>
                                <w:sz w:val="16"/>
                                <w:szCs w:val="16"/>
                                <w:lang w:val="pt-BR"/>
                              </w:rPr>
                            </w:pPr>
                            <w:r w:rsidRPr="00AC7B38">
                              <w:rPr>
                                <w:rFonts w:ascii="Times New Roman" w:hAnsi="Times New Roman" w:cs="Times New Roman"/>
                                <w:b/>
                                <w:bCs/>
                                <w:lang w:val="ro-RO"/>
                              </w:rPr>
                              <w:t xml:space="preserve">PRIMARUL COMUNEI </w:t>
                            </w:r>
                            <w:r w:rsidRPr="00AC7B38">
                              <w:rPr>
                                <w:rFonts w:ascii="Times New Roman" w:hAnsi="Times New Roman" w:cs="Times New Roman"/>
                                <w:b/>
                                <w:bCs/>
                                <w:color w:val="000000"/>
                                <w:lang w:val="pt-BR"/>
                              </w:rPr>
                              <w:t>VĂLIȘOARA</w:t>
                            </w:r>
                            <w:r w:rsidRPr="00AC7B38">
                              <w:rPr>
                                <w:rFonts w:ascii="Times New Roman" w:hAnsi="Times New Roman" w:cs="Times New Roman"/>
                                <w:b/>
                                <w:bCs/>
                                <w:lang w:val="ro-RO"/>
                              </w:rPr>
                              <w:t xml:space="preserve"> </w:t>
                            </w:r>
                          </w:p>
                          <w:p w:rsidR="000D5D58" w:rsidRPr="00AC7B38" w:rsidRDefault="000D5D58" w:rsidP="000D5D58">
                            <w:pPr>
                              <w:spacing w:after="0" w:line="240" w:lineRule="auto"/>
                              <w:rPr>
                                <w:rFonts w:ascii="Times New Roman" w:hAnsi="Times New Roman" w:cs="Times New Roman"/>
                                <w:sz w:val="20"/>
                                <w:lang w:val="ro-RO"/>
                              </w:rPr>
                            </w:pPr>
                            <w:r w:rsidRPr="00AC7B38">
                              <w:rPr>
                                <w:rFonts w:ascii="Times New Roman" w:hAnsi="Times New Roman" w:cs="Times New Roman"/>
                                <w:sz w:val="20"/>
                              </w:rPr>
                              <w:t xml:space="preserve">Com. Vălișoara, sat </w:t>
                            </w:r>
                            <w:r w:rsidRPr="00AC7B38">
                              <w:rPr>
                                <w:rFonts w:ascii="Times New Roman" w:hAnsi="Times New Roman" w:cs="Times New Roman"/>
                                <w:sz w:val="20"/>
                                <w:lang w:val="ro-RO"/>
                              </w:rPr>
                              <w:t>Vălișoara, nr. 194, cod poștal 337520</w:t>
                            </w:r>
                          </w:p>
                          <w:p w:rsidR="000D5D58" w:rsidRPr="00AC7B38" w:rsidRDefault="000D5D58" w:rsidP="000D5D58">
                            <w:pPr>
                              <w:spacing w:after="0" w:line="240" w:lineRule="auto"/>
                              <w:rPr>
                                <w:rFonts w:ascii="Times New Roman" w:hAnsi="Times New Roman" w:cs="Times New Roman"/>
                                <w:sz w:val="20"/>
                                <w:lang w:val="ro-RO"/>
                              </w:rPr>
                            </w:pPr>
                            <w:r w:rsidRPr="00AC7B38">
                              <w:rPr>
                                <w:rFonts w:ascii="Times New Roman" w:hAnsi="Times New Roman" w:cs="Times New Roman"/>
                                <w:sz w:val="20"/>
                                <w:lang w:val="ro-RO"/>
                              </w:rPr>
                              <w:t>Tel: 0254 265 432, Fax: 0254 265 400</w:t>
                            </w:r>
                          </w:p>
                          <w:p w:rsidR="000D5D58" w:rsidRPr="00AC7B38" w:rsidRDefault="000D5D58" w:rsidP="000D5D58">
                            <w:pPr>
                              <w:spacing w:after="0" w:line="240" w:lineRule="auto"/>
                              <w:rPr>
                                <w:rFonts w:ascii="Times New Roman" w:hAnsi="Times New Roman" w:cs="Times New Roman"/>
                                <w:sz w:val="20"/>
                                <w:lang w:val="ro-RO"/>
                              </w:rPr>
                            </w:pPr>
                            <w:r w:rsidRPr="00AC7B38">
                              <w:rPr>
                                <w:rFonts w:ascii="Times New Roman" w:hAnsi="Times New Roman" w:cs="Times New Roman"/>
                                <w:sz w:val="20"/>
                                <w:lang w:val="ro-RO"/>
                              </w:rPr>
                              <w:t>E-mail: primaria.valisoara@yahoo.com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ECD05" id="_x0000_t202" coordsize="21600,21600" o:spt="202" path="m,l,21600r21600,l21600,xe">
                <v:stroke joinstyle="miter"/>
                <v:path gradientshapeok="t" o:connecttype="rect"/>
              </v:shapetype>
              <v:shape id="Text Box 4" o:spid="_x0000_s1026" type="#_x0000_t202" style="position:absolute;margin-left:75pt;margin-top:20.25pt;width:293.25pt;height:8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" stroked="f">
                <v:textbox>
                  <w:txbxContent>
                    <w:p w:rsidR="000D5D58" w:rsidRPr="00AC7B38" w:rsidRDefault="000D5D58" w:rsidP="000D5D58">
                      <w:pPr>
                        <w:spacing w:after="0" w:line="240" w:lineRule="auto"/>
                        <w:rPr>
                          <w:rFonts w:ascii="Times New Roman" w:hAnsi="Times New Roman" w:cs="Times New Roman"/>
                          <w:b/>
                          <w:bCs/>
                          <w:lang w:val="pt-BR"/>
                        </w:rPr>
                      </w:pPr>
                      <w:r w:rsidRPr="00AC7B38">
                        <w:rPr>
                          <w:rFonts w:ascii="Times New Roman" w:hAnsi="Times New Roman" w:cs="Times New Roman"/>
                          <w:b/>
                          <w:bCs/>
                          <w:lang w:val="pt-BR"/>
                        </w:rPr>
                        <w:t>ROMÂNIA</w:t>
                      </w:r>
                    </w:p>
                    <w:p w:rsidR="000D5D58" w:rsidRPr="00AC7B38" w:rsidRDefault="000D5D58" w:rsidP="000D5D58">
                      <w:pPr>
                        <w:spacing w:after="0" w:line="240" w:lineRule="auto"/>
                        <w:rPr>
                          <w:rFonts w:ascii="Times New Roman" w:hAnsi="Times New Roman" w:cs="Times New Roman"/>
                          <w:b/>
                          <w:bCs/>
                          <w:lang w:val="pt-BR"/>
                        </w:rPr>
                      </w:pPr>
                      <w:r w:rsidRPr="00AC7B38">
                        <w:rPr>
                          <w:rFonts w:ascii="Times New Roman" w:hAnsi="Times New Roman" w:cs="Times New Roman"/>
                          <w:b/>
                          <w:bCs/>
                          <w:lang w:val="ro-RO"/>
                        </w:rPr>
                        <w:t xml:space="preserve">JUDEŢUL </w:t>
                      </w:r>
                      <w:r w:rsidRPr="00AC7B38">
                        <w:rPr>
                          <w:rFonts w:ascii="Times New Roman" w:hAnsi="Times New Roman" w:cs="Times New Roman"/>
                          <w:b/>
                          <w:bCs/>
                          <w:lang w:val="pt-BR"/>
                        </w:rPr>
                        <w:t>HUNEDOARA</w:t>
                      </w:r>
                    </w:p>
                    <w:p w:rsidR="000D5D58" w:rsidRPr="00AC7B38" w:rsidRDefault="000D5D58" w:rsidP="000D5D58">
                      <w:pPr>
                        <w:spacing w:after="0" w:line="240" w:lineRule="auto"/>
                        <w:ind w:left="2160" w:hanging="2160"/>
                        <w:rPr>
                          <w:rFonts w:ascii="Times New Roman" w:hAnsi="Times New Roman" w:cs="Times New Roman"/>
                          <w:b/>
                          <w:bCs/>
                          <w:sz w:val="16"/>
                          <w:szCs w:val="16"/>
                          <w:lang w:val="pt-BR"/>
                        </w:rPr>
                      </w:pPr>
                      <w:r w:rsidRPr="00AC7B38">
                        <w:rPr>
                          <w:rFonts w:ascii="Times New Roman" w:hAnsi="Times New Roman" w:cs="Times New Roman"/>
                          <w:b/>
                          <w:bCs/>
                          <w:lang w:val="ro-RO"/>
                        </w:rPr>
                        <w:t xml:space="preserve">PRIMARUL COMUNEI </w:t>
                      </w:r>
                      <w:r w:rsidRPr="00AC7B38">
                        <w:rPr>
                          <w:rFonts w:ascii="Times New Roman" w:hAnsi="Times New Roman" w:cs="Times New Roman"/>
                          <w:b/>
                          <w:bCs/>
                          <w:color w:val="000000"/>
                          <w:lang w:val="pt-BR"/>
                        </w:rPr>
                        <w:t>VĂLIȘOARA</w:t>
                      </w:r>
                      <w:r w:rsidRPr="00AC7B38">
                        <w:rPr>
                          <w:rFonts w:ascii="Times New Roman" w:hAnsi="Times New Roman" w:cs="Times New Roman"/>
                          <w:b/>
                          <w:bCs/>
                          <w:lang w:val="ro-RO"/>
                        </w:rPr>
                        <w:t xml:space="preserve"> </w:t>
                      </w:r>
                    </w:p>
                    <w:p w:rsidR="000D5D58" w:rsidRPr="00AC7B38" w:rsidRDefault="000D5D58" w:rsidP="000D5D58">
                      <w:pPr>
                        <w:spacing w:after="0" w:line="240" w:lineRule="auto"/>
                        <w:rPr>
                          <w:rFonts w:ascii="Times New Roman" w:hAnsi="Times New Roman" w:cs="Times New Roman"/>
                          <w:sz w:val="20"/>
                          <w:lang w:val="ro-RO"/>
                        </w:rPr>
                      </w:pPr>
                      <w:r w:rsidRPr="00AC7B38">
                        <w:rPr>
                          <w:rFonts w:ascii="Times New Roman" w:hAnsi="Times New Roman" w:cs="Times New Roman"/>
                          <w:sz w:val="20"/>
                        </w:rPr>
                        <w:t xml:space="preserve">Com. Vălișoara, sat </w:t>
                      </w:r>
                      <w:r w:rsidRPr="00AC7B38">
                        <w:rPr>
                          <w:rFonts w:ascii="Times New Roman" w:hAnsi="Times New Roman" w:cs="Times New Roman"/>
                          <w:sz w:val="20"/>
                          <w:lang w:val="ro-RO"/>
                        </w:rPr>
                        <w:t>Vălișoara, nr. 194, cod poștal 337520</w:t>
                      </w:r>
                    </w:p>
                    <w:p w:rsidR="000D5D58" w:rsidRPr="00AC7B38" w:rsidRDefault="000D5D58" w:rsidP="000D5D58">
                      <w:pPr>
                        <w:spacing w:after="0" w:line="240" w:lineRule="auto"/>
                        <w:rPr>
                          <w:rFonts w:ascii="Times New Roman" w:hAnsi="Times New Roman" w:cs="Times New Roman"/>
                          <w:sz w:val="20"/>
                          <w:lang w:val="ro-RO"/>
                        </w:rPr>
                      </w:pPr>
                      <w:r w:rsidRPr="00AC7B38">
                        <w:rPr>
                          <w:rFonts w:ascii="Times New Roman" w:hAnsi="Times New Roman" w:cs="Times New Roman"/>
                          <w:sz w:val="20"/>
                          <w:lang w:val="ro-RO"/>
                        </w:rPr>
                        <w:t>Tel: 0254 265 432, Fax: 0254 265 400</w:t>
                      </w:r>
                    </w:p>
                    <w:p w:rsidR="000D5D58" w:rsidRPr="00AC7B38" w:rsidRDefault="000D5D58" w:rsidP="000D5D58">
                      <w:pPr>
                        <w:spacing w:after="0" w:line="240" w:lineRule="auto"/>
                        <w:rPr>
                          <w:rFonts w:ascii="Times New Roman" w:hAnsi="Times New Roman" w:cs="Times New Roman"/>
                          <w:sz w:val="20"/>
                          <w:lang w:val="ro-RO"/>
                        </w:rPr>
                      </w:pPr>
                      <w:r w:rsidRPr="00AC7B38">
                        <w:rPr>
                          <w:rFonts w:ascii="Times New Roman" w:hAnsi="Times New Roman" w:cs="Times New Roman"/>
                          <w:sz w:val="20"/>
                          <w:lang w:val="ro-RO"/>
                        </w:rPr>
                        <w:t>E-mail: primaria.valisoara@yahoo.com</w:t>
                      </w:r>
                    </w:p>
                  </w:txbxContent>
                </v:textbox>
                <w10:wrap anchory="page"/>
              </v:shape>
            </w:pict>
          </mc:Fallback>
        </mc:AlternateContent>
      </w:r>
    </w:p>
    <w:p w:rsidR="000D5D58" w:rsidRDefault="000D5D58" w:rsidP="000D5D58">
      <w:pPr>
        <w:jc w:val="both"/>
      </w:pPr>
    </w:p>
    <w:p w:rsidR="000D5D58" w:rsidRDefault="000D5D58" w:rsidP="00AC7B38">
      <w:pPr>
        <w:spacing w:after="0"/>
        <w:jc w:val="center"/>
        <w:rPr>
          <w:rFonts w:ascii="Times New Roman" w:hAnsi="Times New Roman" w:cs="Times New Roman"/>
          <w:sz w:val="24"/>
          <w:szCs w:val="24"/>
          <w:lang w:val="ro-RO"/>
        </w:rPr>
      </w:pPr>
      <w:r>
        <w:rPr>
          <w:noProof/>
        </w:rPr>
        <w:drawing>
          <wp:anchor distT="0" distB="0" distL="114300" distR="114300" simplePos="0" relativeHeight="251659264" behindDoc="1" locked="0" layoutInCell="1" allowOverlap="1" wp14:anchorId="1456251A" wp14:editId="47DA0FD7">
            <wp:simplePos x="0" y="0"/>
            <wp:positionH relativeFrom="column">
              <wp:posOffset>0</wp:posOffset>
            </wp:positionH>
            <wp:positionV relativeFrom="page">
              <wp:posOffset>266700</wp:posOffset>
            </wp:positionV>
            <wp:extent cx="885825" cy="125857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lang w:val="ro-RO"/>
        </w:rPr>
        <w:t>DISPOZIȚIE NR.</w:t>
      </w:r>
      <w:r w:rsidR="00EB0166">
        <w:rPr>
          <w:rFonts w:ascii="Times New Roman" w:hAnsi="Times New Roman" w:cs="Times New Roman"/>
          <w:sz w:val="24"/>
          <w:szCs w:val="24"/>
          <w:lang w:val="ro-RO"/>
        </w:rPr>
        <w:t xml:space="preserve"> </w:t>
      </w:r>
      <w:r w:rsidR="00205795">
        <w:rPr>
          <w:rFonts w:ascii="Times New Roman" w:hAnsi="Times New Roman" w:cs="Times New Roman"/>
          <w:sz w:val="24"/>
          <w:szCs w:val="24"/>
          <w:lang w:val="ro-RO"/>
        </w:rPr>
        <w:t>23</w:t>
      </w:r>
      <w:r w:rsidR="00026C61">
        <w:rPr>
          <w:rFonts w:ascii="Times New Roman" w:hAnsi="Times New Roman" w:cs="Times New Roman"/>
          <w:sz w:val="24"/>
          <w:szCs w:val="24"/>
          <w:lang w:val="ro-RO"/>
        </w:rPr>
        <w:t>/</w:t>
      </w:r>
      <w:r>
        <w:rPr>
          <w:rFonts w:ascii="Times New Roman" w:hAnsi="Times New Roman" w:cs="Times New Roman"/>
          <w:sz w:val="24"/>
          <w:szCs w:val="24"/>
          <w:lang w:val="ro-RO"/>
        </w:rPr>
        <w:t>20</w:t>
      </w:r>
      <w:r w:rsidR="0094080D">
        <w:rPr>
          <w:rFonts w:ascii="Times New Roman" w:hAnsi="Times New Roman" w:cs="Times New Roman"/>
          <w:sz w:val="24"/>
          <w:szCs w:val="24"/>
          <w:lang w:val="ro-RO"/>
        </w:rPr>
        <w:t>20</w:t>
      </w:r>
    </w:p>
    <w:p w:rsidR="000D5D58" w:rsidRDefault="000D5D58" w:rsidP="000D5D58">
      <w:pPr>
        <w:spacing w:after="0"/>
        <w:jc w:val="center"/>
        <w:rPr>
          <w:rFonts w:ascii="Times New Roman" w:hAnsi="Times New Roman" w:cs="Times New Roman"/>
          <w:sz w:val="24"/>
          <w:szCs w:val="24"/>
          <w:lang w:val="ro-RO"/>
        </w:rPr>
      </w:pPr>
      <w:r>
        <w:rPr>
          <w:rFonts w:ascii="Times New Roman" w:hAnsi="Times New Roman" w:cs="Times New Roman"/>
          <w:sz w:val="24"/>
          <w:szCs w:val="24"/>
          <w:lang w:val="ro-RO"/>
        </w:rPr>
        <w:t xml:space="preserve">privind </w:t>
      </w:r>
      <w:r w:rsidR="00EF303B">
        <w:rPr>
          <w:rFonts w:ascii="Times New Roman" w:hAnsi="Times New Roman" w:cs="Times New Roman"/>
          <w:sz w:val="24"/>
          <w:szCs w:val="24"/>
          <w:lang w:val="ro-RO"/>
        </w:rPr>
        <w:t>s</w:t>
      </w:r>
      <w:r>
        <w:rPr>
          <w:rFonts w:ascii="Times New Roman" w:hAnsi="Times New Roman" w:cs="Times New Roman"/>
          <w:sz w:val="24"/>
          <w:szCs w:val="24"/>
          <w:lang w:val="ro-RO"/>
        </w:rPr>
        <w:t>tabilir</w:t>
      </w:r>
      <w:r w:rsidR="00EF303B">
        <w:rPr>
          <w:rFonts w:ascii="Times New Roman" w:hAnsi="Times New Roman" w:cs="Times New Roman"/>
          <w:sz w:val="24"/>
          <w:szCs w:val="24"/>
          <w:lang w:val="ro-RO"/>
        </w:rPr>
        <w:t>ea</w:t>
      </w:r>
      <w:r>
        <w:rPr>
          <w:rFonts w:ascii="Times New Roman" w:hAnsi="Times New Roman" w:cs="Times New Roman"/>
          <w:sz w:val="24"/>
          <w:szCs w:val="24"/>
          <w:lang w:val="ro-RO"/>
        </w:rPr>
        <w:t xml:space="preserve"> </w:t>
      </w:r>
      <w:r w:rsidR="0094080D">
        <w:rPr>
          <w:rFonts w:ascii="Times New Roman" w:hAnsi="Times New Roman" w:cs="Times New Roman"/>
          <w:sz w:val="24"/>
          <w:szCs w:val="24"/>
          <w:lang w:val="ro-RO"/>
        </w:rPr>
        <w:t>salariului de bază al</w:t>
      </w:r>
      <w:r>
        <w:rPr>
          <w:rFonts w:ascii="Times New Roman" w:hAnsi="Times New Roman" w:cs="Times New Roman"/>
          <w:sz w:val="24"/>
          <w:szCs w:val="24"/>
          <w:lang w:val="ro-RO"/>
        </w:rPr>
        <w:t xml:space="preserve"> </w:t>
      </w:r>
      <w:r w:rsidR="00C12FCC">
        <w:rPr>
          <w:rFonts w:ascii="Times New Roman" w:hAnsi="Times New Roman" w:cs="Times New Roman"/>
          <w:sz w:val="24"/>
          <w:szCs w:val="24"/>
          <w:lang w:val="ro-RO"/>
        </w:rPr>
        <w:t>doamnei Tarpan Mihaela</w:t>
      </w:r>
      <w:r w:rsidR="0094080D">
        <w:rPr>
          <w:rFonts w:ascii="Times New Roman" w:hAnsi="Times New Roman" w:cs="Times New Roman"/>
          <w:sz w:val="24"/>
          <w:szCs w:val="24"/>
          <w:lang w:val="ro-RO"/>
        </w:rPr>
        <w:t>-</w:t>
      </w:r>
      <w:r w:rsidR="00C12FCC">
        <w:rPr>
          <w:rFonts w:ascii="Times New Roman" w:hAnsi="Times New Roman" w:cs="Times New Roman"/>
          <w:sz w:val="24"/>
          <w:szCs w:val="24"/>
          <w:lang w:val="ro-RO"/>
        </w:rPr>
        <w:t>Luminița, bibliotecar, treapta profesională II, gradația 5</w:t>
      </w:r>
    </w:p>
    <w:p w:rsidR="000D5D58" w:rsidRDefault="000D5D58" w:rsidP="000D5D58">
      <w:pPr>
        <w:spacing w:after="0"/>
        <w:jc w:val="center"/>
        <w:rPr>
          <w:rFonts w:ascii="Times New Roman" w:hAnsi="Times New Roman" w:cs="Times New Roman"/>
          <w:sz w:val="24"/>
          <w:szCs w:val="24"/>
          <w:lang w:val="ro-RO"/>
        </w:rPr>
      </w:pPr>
    </w:p>
    <w:p w:rsidR="00AC7B38" w:rsidRDefault="00AC7B38" w:rsidP="000D5D58">
      <w:pPr>
        <w:spacing w:after="0"/>
        <w:jc w:val="center"/>
        <w:rPr>
          <w:rFonts w:ascii="Times New Roman" w:hAnsi="Times New Roman" w:cs="Times New Roman"/>
          <w:sz w:val="24"/>
          <w:szCs w:val="24"/>
          <w:lang w:val="ro-RO"/>
        </w:rPr>
      </w:pPr>
    </w:p>
    <w:p w:rsidR="000D5D58" w:rsidRDefault="000D5D58" w:rsidP="000D5D58">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Primarul comunei Vălișoara, județul Hunedoara;</w:t>
      </w:r>
    </w:p>
    <w:p w:rsidR="000D5D58" w:rsidRDefault="000D5D58" w:rsidP="000D5D58">
      <w:pPr>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t xml:space="preserve">Ținând cont de referatul de specialitate nr. </w:t>
      </w:r>
      <w:r w:rsidR="00EF303B">
        <w:rPr>
          <w:rFonts w:ascii="Times New Roman" w:hAnsi="Times New Roman" w:cs="Times New Roman"/>
          <w:sz w:val="24"/>
          <w:szCs w:val="24"/>
          <w:lang w:val="ro-RO"/>
        </w:rPr>
        <w:t>405/29.01.</w:t>
      </w:r>
      <w:r w:rsidR="0094080D">
        <w:rPr>
          <w:rFonts w:ascii="Times New Roman" w:hAnsi="Times New Roman" w:cs="Times New Roman"/>
          <w:sz w:val="24"/>
          <w:szCs w:val="24"/>
          <w:lang w:val="ro-RO"/>
        </w:rPr>
        <w:t>2020</w:t>
      </w:r>
      <w:r>
        <w:rPr>
          <w:rFonts w:ascii="Times New Roman" w:hAnsi="Times New Roman" w:cs="Times New Roman"/>
          <w:sz w:val="24"/>
          <w:szCs w:val="24"/>
          <w:lang w:val="ro-RO"/>
        </w:rPr>
        <w:t xml:space="preserve"> prin care se propune s</w:t>
      </w:r>
      <w:r w:rsidR="00C12FCC">
        <w:rPr>
          <w:rFonts w:ascii="Times New Roman" w:hAnsi="Times New Roman" w:cs="Times New Roman"/>
          <w:sz w:val="24"/>
          <w:szCs w:val="24"/>
          <w:lang w:val="ro-RO"/>
        </w:rPr>
        <w:t>tabilir</w:t>
      </w:r>
      <w:r w:rsidR="00EF303B">
        <w:rPr>
          <w:rFonts w:ascii="Times New Roman" w:hAnsi="Times New Roman" w:cs="Times New Roman"/>
          <w:sz w:val="24"/>
          <w:szCs w:val="24"/>
          <w:lang w:val="ro-RO"/>
        </w:rPr>
        <w:t>ea</w:t>
      </w:r>
      <w:r w:rsidR="0094080D">
        <w:rPr>
          <w:rFonts w:ascii="Times New Roman" w:hAnsi="Times New Roman" w:cs="Times New Roman"/>
          <w:sz w:val="24"/>
          <w:szCs w:val="24"/>
          <w:lang w:val="ro-RO"/>
        </w:rPr>
        <w:t xml:space="preserve"> </w:t>
      </w:r>
      <w:r w:rsidR="0094080D" w:rsidRPr="0094080D">
        <w:rPr>
          <w:rFonts w:ascii="Times New Roman" w:hAnsi="Times New Roman" w:cs="Times New Roman"/>
          <w:sz w:val="24"/>
          <w:szCs w:val="24"/>
          <w:lang w:val="ro-RO"/>
        </w:rPr>
        <w:t>salariului de bază al doamnei Tarpan Mihaela-Luminița, bibliotecar, treapta profesională II, gradația 5</w:t>
      </w:r>
      <w:r>
        <w:rPr>
          <w:rFonts w:ascii="Times New Roman" w:hAnsi="Times New Roman" w:cs="Times New Roman"/>
          <w:sz w:val="24"/>
          <w:szCs w:val="24"/>
          <w:lang w:val="ro-RO"/>
        </w:rPr>
        <w:t>, începând cu data de 01.01.20</w:t>
      </w:r>
      <w:r w:rsidR="0094080D">
        <w:rPr>
          <w:rFonts w:ascii="Times New Roman" w:hAnsi="Times New Roman" w:cs="Times New Roman"/>
          <w:sz w:val="24"/>
          <w:szCs w:val="24"/>
          <w:lang w:val="ro-RO"/>
        </w:rPr>
        <w:t>20</w:t>
      </w:r>
      <w:r>
        <w:rPr>
          <w:rFonts w:ascii="Times New Roman" w:hAnsi="Times New Roman" w:cs="Times New Roman"/>
          <w:sz w:val="24"/>
          <w:szCs w:val="24"/>
          <w:lang w:val="ro-RO"/>
        </w:rPr>
        <w:t>, potrivit HG nr. 93</w:t>
      </w:r>
      <w:r w:rsidR="0094080D">
        <w:rPr>
          <w:rFonts w:ascii="Times New Roman" w:hAnsi="Times New Roman" w:cs="Times New Roman"/>
          <w:sz w:val="24"/>
          <w:szCs w:val="24"/>
          <w:lang w:val="ro-RO"/>
        </w:rPr>
        <w:t>5</w:t>
      </w:r>
      <w:r>
        <w:rPr>
          <w:rFonts w:ascii="Times New Roman" w:hAnsi="Times New Roman" w:cs="Times New Roman"/>
          <w:sz w:val="24"/>
          <w:szCs w:val="24"/>
          <w:lang w:val="ro-RO"/>
        </w:rPr>
        <w:t>/201</w:t>
      </w:r>
      <w:r w:rsidR="0094080D">
        <w:rPr>
          <w:rFonts w:ascii="Times New Roman" w:hAnsi="Times New Roman" w:cs="Times New Roman"/>
          <w:sz w:val="24"/>
          <w:szCs w:val="24"/>
          <w:lang w:val="ro-RO"/>
        </w:rPr>
        <w:t>9</w:t>
      </w:r>
      <w:r>
        <w:rPr>
          <w:rFonts w:ascii="Times New Roman" w:hAnsi="Times New Roman" w:cs="Times New Roman"/>
          <w:sz w:val="24"/>
          <w:szCs w:val="24"/>
          <w:lang w:val="ro-RO"/>
        </w:rPr>
        <w:t xml:space="preserve"> pentru stabilirea salariului de bază minim brut pe țară garantat în plată</w:t>
      </w:r>
      <w:r w:rsidR="00AC7B38">
        <w:rPr>
          <w:rFonts w:ascii="Times New Roman" w:hAnsi="Times New Roman" w:cs="Times New Roman"/>
          <w:sz w:val="24"/>
          <w:szCs w:val="24"/>
          <w:lang w:val="ro-RO"/>
        </w:rPr>
        <w:t>,</w:t>
      </w:r>
      <w:r>
        <w:rPr>
          <w:rFonts w:ascii="Times New Roman" w:hAnsi="Times New Roman" w:cs="Times New Roman"/>
          <w:sz w:val="24"/>
          <w:szCs w:val="24"/>
          <w:lang w:val="ro-RO"/>
        </w:rPr>
        <w:t xml:space="preserve"> începând cu 01 ianuarie 20</w:t>
      </w:r>
      <w:r w:rsidR="00AC7B38">
        <w:rPr>
          <w:rFonts w:ascii="Times New Roman" w:hAnsi="Times New Roman" w:cs="Times New Roman"/>
          <w:sz w:val="24"/>
          <w:szCs w:val="24"/>
          <w:lang w:val="ro-RO"/>
        </w:rPr>
        <w:t>20</w:t>
      </w:r>
      <w:r>
        <w:rPr>
          <w:rFonts w:ascii="Times New Roman" w:hAnsi="Times New Roman" w:cs="Times New Roman"/>
          <w:sz w:val="24"/>
          <w:szCs w:val="24"/>
          <w:lang w:val="ro-RO"/>
        </w:rPr>
        <w:t>;</w:t>
      </w:r>
    </w:p>
    <w:p w:rsidR="000D5D58" w:rsidRDefault="000D5D58" w:rsidP="000D5D58">
      <w:pPr>
        <w:spacing w:after="0" w:line="240" w:lineRule="auto"/>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Având în vedere prevederile:</w:t>
      </w:r>
    </w:p>
    <w:p w:rsidR="00AC7B38" w:rsidRDefault="00AC7B38" w:rsidP="00AC7B38">
      <w:pPr>
        <w:numPr>
          <w:ilvl w:val="0"/>
          <w:numId w:val="1"/>
        </w:numPr>
        <w:spacing w:after="0" w:line="240" w:lineRule="auto"/>
        <w:ind w:left="0" w:firstLine="567"/>
        <w:contextualSpacing/>
        <w:jc w:val="both"/>
        <w:rPr>
          <w:rFonts w:ascii="Times New Roman" w:hAnsi="Times New Roman" w:cs="Times New Roman"/>
          <w:sz w:val="24"/>
          <w:szCs w:val="24"/>
          <w:lang w:val="ro-RO"/>
        </w:rPr>
      </w:pPr>
      <w:r w:rsidRPr="00A47BD3">
        <w:rPr>
          <w:rFonts w:ascii="Times New Roman" w:hAnsi="Times New Roman" w:cs="Times New Roman"/>
          <w:sz w:val="24"/>
          <w:szCs w:val="24"/>
          <w:lang w:val="ro-RO"/>
        </w:rPr>
        <w:t>art. 1</w:t>
      </w:r>
      <w:r w:rsidR="00205795">
        <w:rPr>
          <w:rFonts w:ascii="Times New Roman" w:hAnsi="Times New Roman" w:cs="Times New Roman"/>
          <w:sz w:val="24"/>
          <w:szCs w:val="24"/>
          <w:lang w:val="ro-RO"/>
        </w:rPr>
        <w:t xml:space="preserve"> alin. (1) </w:t>
      </w:r>
      <w:r w:rsidRPr="00A47BD3">
        <w:rPr>
          <w:rFonts w:ascii="Times New Roman" w:hAnsi="Times New Roman" w:cs="Times New Roman"/>
          <w:sz w:val="24"/>
          <w:szCs w:val="24"/>
          <w:lang w:val="ro-RO"/>
        </w:rPr>
        <w:t>din HG nr. 93</w:t>
      </w:r>
      <w:r>
        <w:rPr>
          <w:rFonts w:ascii="Times New Roman" w:hAnsi="Times New Roman" w:cs="Times New Roman"/>
          <w:sz w:val="24"/>
          <w:szCs w:val="24"/>
          <w:lang w:val="ro-RO"/>
        </w:rPr>
        <w:t>5</w:t>
      </w:r>
      <w:r w:rsidRPr="00A47BD3">
        <w:rPr>
          <w:rFonts w:ascii="Times New Roman" w:hAnsi="Times New Roman" w:cs="Times New Roman"/>
          <w:sz w:val="24"/>
          <w:szCs w:val="24"/>
          <w:lang w:val="ro-RO"/>
        </w:rPr>
        <w:t>/201</w:t>
      </w:r>
      <w:r>
        <w:rPr>
          <w:rFonts w:ascii="Times New Roman" w:hAnsi="Times New Roman" w:cs="Times New Roman"/>
          <w:sz w:val="24"/>
          <w:szCs w:val="24"/>
          <w:lang w:val="ro-RO"/>
        </w:rPr>
        <w:t>9</w:t>
      </w:r>
      <w:r w:rsidRPr="00A47BD3">
        <w:rPr>
          <w:rFonts w:ascii="Times New Roman" w:hAnsi="Times New Roman" w:cs="Times New Roman"/>
          <w:sz w:val="24"/>
          <w:szCs w:val="24"/>
          <w:lang w:val="ro-RO"/>
        </w:rPr>
        <w:t xml:space="preserve"> pentru stabilirea salariului de bază minim brut pe țară garantat în plată</w:t>
      </w:r>
      <w:r>
        <w:rPr>
          <w:rFonts w:ascii="Times New Roman" w:hAnsi="Times New Roman" w:cs="Times New Roman"/>
          <w:sz w:val="24"/>
          <w:szCs w:val="24"/>
          <w:lang w:val="ro-RO"/>
        </w:rPr>
        <w:t>,</w:t>
      </w:r>
      <w:r w:rsidRPr="00A47BD3">
        <w:rPr>
          <w:rFonts w:ascii="Times New Roman" w:hAnsi="Times New Roman" w:cs="Times New Roman"/>
          <w:sz w:val="24"/>
          <w:szCs w:val="24"/>
          <w:lang w:val="ro-RO"/>
        </w:rPr>
        <w:t xml:space="preserve"> începând cu data de 1 ianuarie 20</w:t>
      </w:r>
      <w:r>
        <w:rPr>
          <w:rFonts w:ascii="Times New Roman" w:hAnsi="Times New Roman" w:cs="Times New Roman"/>
          <w:sz w:val="24"/>
          <w:szCs w:val="24"/>
          <w:lang w:val="ro-RO"/>
        </w:rPr>
        <w:t>20</w:t>
      </w:r>
      <w:r w:rsidRPr="00A47BD3">
        <w:rPr>
          <w:rFonts w:ascii="Times New Roman" w:hAnsi="Times New Roman" w:cs="Times New Roman"/>
          <w:sz w:val="24"/>
          <w:szCs w:val="24"/>
          <w:lang w:val="ro-RO"/>
        </w:rPr>
        <w:t>;</w:t>
      </w:r>
    </w:p>
    <w:p w:rsidR="00AC7B38" w:rsidRDefault="00AC7B38" w:rsidP="00AC7B38">
      <w:pPr>
        <w:numPr>
          <w:ilvl w:val="0"/>
          <w:numId w:val="1"/>
        </w:numPr>
        <w:spacing w:after="0" w:line="240" w:lineRule="auto"/>
        <w:ind w:left="0" w:firstLine="567"/>
        <w:contextualSpacing/>
        <w:jc w:val="both"/>
        <w:rPr>
          <w:rFonts w:ascii="Times New Roman" w:hAnsi="Times New Roman" w:cs="Times New Roman"/>
          <w:sz w:val="24"/>
          <w:szCs w:val="24"/>
          <w:lang w:val="ro-RO"/>
        </w:rPr>
      </w:pPr>
      <w:r w:rsidRPr="006439F5">
        <w:rPr>
          <w:rFonts w:ascii="Times New Roman" w:hAnsi="Times New Roman" w:cs="Times New Roman"/>
          <w:sz w:val="24"/>
          <w:szCs w:val="24"/>
          <w:lang w:val="ro-RO"/>
        </w:rPr>
        <w:t xml:space="preserve">art. 10, art. 38 </w:t>
      </w:r>
      <w:r w:rsidRPr="00FD6059">
        <w:rPr>
          <w:rFonts w:ascii="Times New Roman" w:hAnsi="Times New Roman" w:cs="Times New Roman"/>
          <w:sz w:val="24"/>
          <w:szCs w:val="24"/>
          <w:lang w:val="ro-RO"/>
        </w:rPr>
        <w:t xml:space="preserve">alin. (3) lit. a) </w:t>
      </w:r>
      <w:r w:rsidRPr="006439F5">
        <w:rPr>
          <w:rFonts w:ascii="Times New Roman" w:hAnsi="Times New Roman" w:cs="Times New Roman"/>
          <w:sz w:val="24"/>
          <w:szCs w:val="24"/>
          <w:lang w:val="ro-RO"/>
        </w:rPr>
        <w:t>și alin. (4), Anexa nr. III – Familia Ocupațional</w:t>
      </w:r>
      <w:r>
        <w:rPr>
          <w:rFonts w:ascii="Times New Roman" w:hAnsi="Times New Roman" w:cs="Times New Roman"/>
          <w:sz w:val="24"/>
          <w:szCs w:val="24"/>
          <w:lang w:val="ro-RO"/>
        </w:rPr>
        <w:t>ă de funcții bugetare „Cultură”</w:t>
      </w:r>
      <w:r w:rsidRPr="006439F5">
        <w:rPr>
          <w:rFonts w:ascii="Times New Roman" w:hAnsi="Times New Roman" w:cs="Times New Roman"/>
          <w:sz w:val="24"/>
          <w:szCs w:val="24"/>
          <w:lang w:val="ro-RO"/>
        </w:rPr>
        <w:t xml:space="preserve"> Cap. II, pct. II lit. b) pct. 4 din Legea-cadru nr. 153/2017 privind salarizarea personalului plătit din fonduri publice, cu modificările și completările ulterioare;</w:t>
      </w:r>
    </w:p>
    <w:p w:rsidR="00AC7B38" w:rsidRPr="006439F5" w:rsidRDefault="00AC7B38" w:rsidP="00AC7B38">
      <w:pPr>
        <w:numPr>
          <w:ilvl w:val="0"/>
          <w:numId w:val="1"/>
        </w:numPr>
        <w:spacing w:after="0" w:line="240" w:lineRule="auto"/>
        <w:ind w:left="0" w:firstLine="567"/>
        <w:contextualSpacing/>
        <w:jc w:val="both"/>
        <w:rPr>
          <w:rFonts w:ascii="Times New Roman" w:hAnsi="Times New Roman" w:cs="Times New Roman"/>
          <w:sz w:val="24"/>
          <w:szCs w:val="24"/>
          <w:lang w:val="ro-RO"/>
        </w:rPr>
      </w:pPr>
      <w:r w:rsidRPr="006439F5">
        <w:rPr>
          <w:rFonts w:ascii="Times New Roman" w:hAnsi="Times New Roman" w:cs="Times New Roman"/>
          <w:sz w:val="24"/>
          <w:szCs w:val="24"/>
          <w:lang w:val="ro-RO"/>
        </w:rPr>
        <w:t xml:space="preserve">art. </w:t>
      </w:r>
      <w:r>
        <w:rPr>
          <w:rFonts w:ascii="Times New Roman" w:hAnsi="Times New Roman" w:cs="Times New Roman"/>
          <w:sz w:val="24"/>
          <w:szCs w:val="24"/>
          <w:lang w:val="ro-RO"/>
        </w:rPr>
        <w:t>45</w:t>
      </w:r>
      <w:r w:rsidRPr="006439F5">
        <w:rPr>
          <w:rFonts w:ascii="Times New Roman" w:hAnsi="Times New Roman" w:cs="Times New Roman"/>
          <w:sz w:val="24"/>
          <w:szCs w:val="24"/>
          <w:lang w:val="ro-RO"/>
        </w:rPr>
        <w:t xml:space="preserve"> </w:t>
      </w:r>
      <w:r>
        <w:rPr>
          <w:rFonts w:ascii="Times New Roman" w:hAnsi="Times New Roman" w:cs="Times New Roman"/>
          <w:sz w:val="24"/>
          <w:szCs w:val="24"/>
          <w:lang w:val="ro-RO"/>
        </w:rPr>
        <w:t>din Legea bugetului de stat pe anul 2020 nr. 5/2020;</w:t>
      </w:r>
    </w:p>
    <w:p w:rsidR="000D5D58" w:rsidRDefault="000D5D58" w:rsidP="000D5D58">
      <w:pPr>
        <w:spacing w:after="0" w:line="240" w:lineRule="auto"/>
        <w:ind w:firstLine="720"/>
        <w:jc w:val="both"/>
        <w:rPr>
          <w:rFonts w:ascii="Times New Roman" w:hAnsi="Times New Roman" w:cs="Times New Roman"/>
          <w:sz w:val="24"/>
          <w:szCs w:val="24"/>
          <w:lang w:val="ro-RO"/>
        </w:rPr>
      </w:pPr>
      <w:r>
        <w:rPr>
          <w:rFonts w:ascii="Times New Roman" w:eastAsia="Calibri" w:hAnsi="Times New Roman" w:cs="Times New Roman"/>
          <w:sz w:val="24"/>
        </w:rPr>
        <w:t xml:space="preserve">In temeiul dispozitiilor </w:t>
      </w:r>
      <w:r w:rsidR="00AC7B38" w:rsidRPr="0073291A">
        <w:rPr>
          <w:rFonts w:ascii="Times New Roman" w:eastAsia="Calibri" w:hAnsi="Times New Roman" w:cs="Times New Roman"/>
          <w:sz w:val="24"/>
        </w:rPr>
        <w:t>art.</w:t>
      </w:r>
      <w:r w:rsidR="00AC7B38">
        <w:rPr>
          <w:rFonts w:ascii="Times New Roman" w:eastAsia="Calibri" w:hAnsi="Times New Roman" w:cs="Times New Roman"/>
          <w:sz w:val="24"/>
        </w:rPr>
        <w:t xml:space="preserve"> 155</w:t>
      </w:r>
      <w:r w:rsidR="00AC7B38" w:rsidRPr="0073291A">
        <w:rPr>
          <w:rFonts w:ascii="Times New Roman" w:eastAsia="Calibri" w:hAnsi="Times New Roman" w:cs="Times New Roman"/>
          <w:sz w:val="24"/>
        </w:rPr>
        <w:t xml:space="preserve"> alin.</w:t>
      </w:r>
      <w:r w:rsidR="00AC7B38">
        <w:rPr>
          <w:rFonts w:ascii="Times New Roman" w:eastAsia="Calibri" w:hAnsi="Times New Roman" w:cs="Times New Roman"/>
          <w:sz w:val="24"/>
        </w:rPr>
        <w:t xml:space="preserve"> </w:t>
      </w:r>
      <w:r w:rsidR="00AC7B38" w:rsidRPr="0073291A">
        <w:rPr>
          <w:rFonts w:ascii="Times New Roman" w:eastAsia="Calibri" w:hAnsi="Times New Roman" w:cs="Times New Roman"/>
          <w:sz w:val="24"/>
        </w:rPr>
        <w:t>(1) lit.</w:t>
      </w:r>
      <w:r w:rsidR="00AC7B38">
        <w:rPr>
          <w:rFonts w:ascii="Times New Roman" w:eastAsia="Calibri" w:hAnsi="Times New Roman" w:cs="Times New Roman"/>
          <w:sz w:val="24"/>
        </w:rPr>
        <w:t xml:space="preserve"> </w:t>
      </w:r>
      <w:r w:rsidR="00AC7B38" w:rsidRPr="0073291A">
        <w:rPr>
          <w:rFonts w:ascii="Times New Roman" w:eastAsia="Calibri" w:hAnsi="Times New Roman" w:cs="Times New Roman"/>
          <w:sz w:val="24"/>
        </w:rPr>
        <w:t>d),</w:t>
      </w:r>
      <w:r w:rsidR="00AC7B38">
        <w:rPr>
          <w:rFonts w:ascii="Times New Roman" w:eastAsia="Calibri" w:hAnsi="Times New Roman" w:cs="Times New Roman"/>
          <w:sz w:val="24"/>
        </w:rPr>
        <w:t xml:space="preserve"> </w:t>
      </w:r>
      <w:r w:rsidR="00AC7B38" w:rsidRPr="0073291A">
        <w:rPr>
          <w:rFonts w:ascii="Times New Roman" w:eastAsia="Calibri" w:hAnsi="Times New Roman" w:cs="Times New Roman"/>
          <w:sz w:val="24"/>
        </w:rPr>
        <w:t>alin.</w:t>
      </w:r>
      <w:r w:rsidR="00AC7B38">
        <w:rPr>
          <w:rFonts w:ascii="Times New Roman" w:eastAsia="Calibri" w:hAnsi="Times New Roman" w:cs="Times New Roman"/>
          <w:sz w:val="24"/>
        </w:rPr>
        <w:t xml:space="preserve"> </w:t>
      </w:r>
      <w:r w:rsidR="00AC7B38" w:rsidRPr="0073291A">
        <w:rPr>
          <w:rFonts w:ascii="Times New Roman" w:eastAsia="Calibri" w:hAnsi="Times New Roman" w:cs="Times New Roman"/>
          <w:sz w:val="24"/>
        </w:rPr>
        <w:t>(5) lit.</w:t>
      </w:r>
      <w:r w:rsidR="00AC7B38">
        <w:rPr>
          <w:rFonts w:ascii="Times New Roman" w:eastAsia="Calibri" w:hAnsi="Times New Roman" w:cs="Times New Roman"/>
          <w:sz w:val="24"/>
        </w:rPr>
        <w:t xml:space="preserve"> </w:t>
      </w:r>
      <w:r w:rsidR="00AC7B38" w:rsidRPr="0073291A">
        <w:rPr>
          <w:rFonts w:ascii="Times New Roman" w:eastAsia="Calibri" w:hAnsi="Times New Roman" w:cs="Times New Roman"/>
          <w:sz w:val="24"/>
        </w:rPr>
        <w:t>e) si art.</w:t>
      </w:r>
      <w:r w:rsidR="00AC7B38">
        <w:rPr>
          <w:rFonts w:ascii="Times New Roman" w:eastAsia="Calibri" w:hAnsi="Times New Roman" w:cs="Times New Roman"/>
          <w:sz w:val="24"/>
        </w:rPr>
        <w:t xml:space="preserve"> 196</w:t>
      </w:r>
      <w:r w:rsidR="00AC7B38" w:rsidRPr="0073291A">
        <w:rPr>
          <w:rFonts w:ascii="Times New Roman" w:eastAsia="Calibri" w:hAnsi="Times New Roman" w:cs="Times New Roman"/>
          <w:sz w:val="24"/>
        </w:rPr>
        <w:t xml:space="preserve"> alin.</w:t>
      </w:r>
      <w:r w:rsidR="00AC7B38">
        <w:rPr>
          <w:rFonts w:ascii="Times New Roman" w:eastAsia="Calibri" w:hAnsi="Times New Roman" w:cs="Times New Roman"/>
          <w:sz w:val="24"/>
        </w:rPr>
        <w:t xml:space="preserve"> </w:t>
      </w:r>
      <w:r w:rsidR="00AC7B38" w:rsidRPr="0073291A">
        <w:rPr>
          <w:rFonts w:ascii="Times New Roman" w:eastAsia="Calibri" w:hAnsi="Times New Roman" w:cs="Times New Roman"/>
          <w:sz w:val="24"/>
        </w:rPr>
        <w:t>(1)</w:t>
      </w:r>
      <w:r w:rsidR="00AC7B38">
        <w:rPr>
          <w:rFonts w:ascii="Times New Roman" w:eastAsia="Calibri" w:hAnsi="Times New Roman" w:cs="Times New Roman"/>
          <w:sz w:val="24"/>
        </w:rPr>
        <w:t xml:space="preserve"> lit.</w:t>
      </w:r>
      <w:r w:rsidR="00AC7B38" w:rsidRPr="0073291A">
        <w:rPr>
          <w:rFonts w:ascii="Times New Roman" w:eastAsia="Calibri" w:hAnsi="Times New Roman" w:cs="Times New Roman"/>
          <w:sz w:val="24"/>
        </w:rPr>
        <w:t xml:space="preserve"> </w:t>
      </w:r>
      <w:r w:rsidR="00AC7B38">
        <w:rPr>
          <w:rFonts w:ascii="Times New Roman" w:eastAsia="Calibri" w:hAnsi="Times New Roman" w:cs="Times New Roman"/>
          <w:sz w:val="24"/>
        </w:rPr>
        <w:t>b</w:t>
      </w:r>
      <w:r w:rsidR="00AC7B38" w:rsidRPr="0073291A">
        <w:rPr>
          <w:rFonts w:ascii="Times New Roman" w:hAnsi="Times New Roman" w:cs="Times New Roman"/>
          <w:sz w:val="24"/>
          <w:szCs w:val="24"/>
          <w:lang w:val="ro-RO"/>
        </w:rPr>
        <w:t xml:space="preserve">) </w:t>
      </w:r>
      <w:r w:rsidR="00AC7B38">
        <w:rPr>
          <w:rFonts w:ascii="Times New Roman" w:hAnsi="Times New Roman" w:cs="Times New Roman"/>
          <w:sz w:val="24"/>
          <w:szCs w:val="24"/>
          <w:lang w:val="ro-RO"/>
        </w:rPr>
        <w:t>din OUG nr. 57/2019 privind Codul Administrativ, actualizată</w:t>
      </w:r>
      <w:r>
        <w:rPr>
          <w:rFonts w:ascii="Times New Roman" w:hAnsi="Times New Roman" w:cs="Times New Roman"/>
          <w:sz w:val="24"/>
          <w:szCs w:val="24"/>
          <w:lang w:val="ro-RO"/>
        </w:rPr>
        <w:t>,</w:t>
      </w:r>
    </w:p>
    <w:p w:rsidR="000D5D58" w:rsidRDefault="000D5D58" w:rsidP="000D5D58">
      <w:pPr>
        <w:spacing w:after="0" w:line="240" w:lineRule="auto"/>
        <w:ind w:firstLine="720"/>
        <w:jc w:val="both"/>
        <w:rPr>
          <w:rFonts w:ascii="Times New Roman" w:hAnsi="Times New Roman" w:cs="Times New Roman"/>
          <w:sz w:val="24"/>
          <w:szCs w:val="24"/>
          <w:lang w:val="ro-RO"/>
        </w:rPr>
      </w:pPr>
    </w:p>
    <w:p w:rsidR="000D5D58" w:rsidRDefault="000D5D58" w:rsidP="000D5D58">
      <w:pPr>
        <w:spacing w:after="0" w:line="24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DISPUNE:</w:t>
      </w:r>
    </w:p>
    <w:p w:rsidR="000D5D58" w:rsidRDefault="000D5D58" w:rsidP="000D5D58">
      <w:pPr>
        <w:spacing w:after="0" w:line="240" w:lineRule="auto"/>
        <w:jc w:val="both"/>
        <w:rPr>
          <w:rFonts w:ascii="Times New Roman" w:hAnsi="Times New Roman" w:cs="Times New Roman"/>
          <w:sz w:val="24"/>
          <w:szCs w:val="24"/>
          <w:lang w:val="ro-RO"/>
        </w:rPr>
      </w:pPr>
    </w:p>
    <w:p w:rsidR="000D5D58" w:rsidRDefault="000D5D58" w:rsidP="000D5D58">
      <w:pPr>
        <w:spacing w:after="0"/>
        <w:jc w:val="both"/>
        <w:rPr>
          <w:rFonts w:ascii="Times New Roman" w:eastAsia="Calibri" w:hAnsi="Times New Roman" w:cs="Times New Roman"/>
          <w:sz w:val="24"/>
        </w:rPr>
      </w:pPr>
      <w:r>
        <w:rPr>
          <w:rFonts w:ascii="Times New Roman" w:hAnsi="Times New Roman" w:cs="Times New Roman"/>
          <w:sz w:val="24"/>
          <w:szCs w:val="24"/>
          <w:lang w:val="ro-RO"/>
        </w:rPr>
        <w:tab/>
        <w:t xml:space="preserve">Art. 1. – </w:t>
      </w:r>
      <w:r w:rsidR="00EF303B">
        <w:rPr>
          <w:rFonts w:ascii="Times New Roman" w:hAnsi="Times New Roman" w:cs="Times New Roman"/>
          <w:sz w:val="24"/>
          <w:szCs w:val="24"/>
          <w:lang w:val="ro-RO"/>
        </w:rPr>
        <w:t>Î</w:t>
      </w:r>
      <w:r>
        <w:rPr>
          <w:rFonts w:ascii="Times New Roman" w:hAnsi="Times New Roman" w:cs="Times New Roman"/>
          <w:sz w:val="24"/>
          <w:szCs w:val="24"/>
          <w:lang w:val="ro-RO"/>
        </w:rPr>
        <w:t>ncepând cu data d</w:t>
      </w:r>
      <w:r w:rsidR="00566410">
        <w:rPr>
          <w:rFonts w:ascii="Times New Roman" w:hAnsi="Times New Roman" w:cs="Times New Roman"/>
          <w:sz w:val="24"/>
          <w:szCs w:val="24"/>
          <w:lang w:val="ro-RO"/>
        </w:rPr>
        <w:t>e 01.01.20</w:t>
      </w:r>
      <w:r w:rsidR="00AC7B38">
        <w:rPr>
          <w:rFonts w:ascii="Times New Roman" w:hAnsi="Times New Roman" w:cs="Times New Roman"/>
          <w:sz w:val="24"/>
          <w:szCs w:val="24"/>
          <w:lang w:val="ro-RO"/>
        </w:rPr>
        <w:t>20,</w:t>
      </w:r>
      <w:r w:rsidR="00566410">
        <w:rPr>
          <w:rFonts w:ascii="Times New Roman" w:hAnsi="Times New Roman" w:cs="Times New Roman"/>
          <w:sz w:val="24"/>
          <w:szCs w:val="24"/>
          <w:lang w:val="ro-RO"/>
        </w:rPr>
        <w:t xml:space="preserve"> salariul de bază lu</w:t>
      </w:r>
      <w:r w:rsidR="00AC7B38">
        <w:rPr>
          <w:rFonts w:ascii="Times New Roman" w:hAnsi="Times New Roman" w:cs="Times New Roman"/>
          <w:sz w:val="24"/>
          <w:szCs w:val="24"/>
          <w:lang w:val="ro-RO"/>
        </w:rPr>
        <w:t>nar al doamnei Tarpan Mihaela-</w:t>
      </w:r>
      <w:r w:rsidR="00566410">
        <w:rPr>
          <w:rFonts w:ascii="Times New Roman" w:hAnsi="Times New Roman" w:cs="Times New Roman"/>
          <w:sz w:val="24"/>
          <w:szCs w:val="24"/>
          <w:lang w:val="ro-RO"/>
        </w:rPr>
        <w:t>Luminița</w:t>
      </w:r>
      <w:r w:rsidR="00AC7B38">
        <w:rPr>
          <w:rFonts w:ascii="Times New Roman" w:hAnsi="Times New Roman" w:cs="Times New Roman"/>
          <w:sz w:val="24"/>
          <w:szCs w:val="24"/>
          <w:lang w:val="ro-RO"/>
        </w:rPr>
        <w:t>,</w:t>
      </w:r>
      <w:r w:rsidR="00C12FCC" w:rsidRPr="00C12FCC">
        <w:rPr>
          <w:rFonts w:ascii="Times New Roman" w:hAnsi="Times New Roman" w:cs="Times New Roman"/>
          <w:sz w:val="24"/>
          <w:szCs w:val="24"/>
          <w:lang w:val="ro-RO"/>
        </w:rPr>
        <w:t xml:space="preserve"> </w:t>
      </w:r>
      <w:r w:rsidR="00C12FCC">
        <w:rPr>
          <w:rFonts w:ascii="Times New Roman" w:hAnsi="Times New Roman" w:cs="Times New Roman"/>
          <w:sz w:val="24"/>
          <w:szCs w:val="24"/>
          <w:lang w:val="ro-RO"/>
        </w:rPr>
        <w:t>bibliotecar, treapta profesională II, gradația 5</w:t>
      </w:r>
      <w:r>
        <w:rPr>
          <w:rFonts w:ascii="Times New Roman" w:hAnsi="Times New Roman" w:cs="Times New Roman"/>
          <w:sz w:val="24"/>
          <w:szCs w:val="24"/>
          <w:lang w:val="ro-RO"/>
        </w:rPr>
        <w:t xml:space="preserve">, coeficient </w:t>
      </w:r>
      <w:r w:rsidR="00C12FCC">
        <w:rPr>
          <w:rFonts w:ascii="Times New Roman" w:hAnsi="Times New Roman" w:cs="Times New Roman"/>
          <w:sz w:val="24"/>
          <w:szCs w:val="24"/>
          <w:lang w:val="ro-RO"/>
        </w:rPr>
        <w:t>1,50</w:t>
      </w:r>
      <w:r w:rsidR="00AC7B38">
        <w:rPr>
          <w:rFonts w:ascii="Times New Roman" w:hAnsi="Times New Roman" w:cs="Times New Roman"/>
          <w:sz w:val="24"/>
          <w:szCs w:val="24"/>
          <w:lang w:val="ro-RO"/>
        </w:rPr>
        <w:t>,</w:t>
      </w:r>
      <w:r w:rsidR="00566410">
        <w:rPr>
          <w:rFonts w:ascii="Times New Roman" w:hAnsi="Times New Roman" w:cs="Times New Roman"/>
          <w:sz w:val="24"/>
          <w:szCs w:val="24"/>
          <w:lang w:val="ro-RO"/>
        </w:rPr>
        <w:t xml:space="preserve"> </w:t>
      </w:r>
      <w:r w:rsidR="00AC7B38">
        <w:rPr>
          <w:rFonts w:ascii="Times New Roman" w:hAnsi="Times New Roman" w:cs="Times New Roman"/>
          <w:sz w:val="24"/>
          <w:szCs w:val="24"/>
          <w:lang w:val="ro-RO"/>
        </w:rPr>
        <w:t xml:space="preserve">se stabilește la </w:t>
      </w:r>
      <w:r w:rsidR="00C11757" w:rsidRPr="00EF303B">
        <w:rPr>
          <w:rFonts w:ascii="Times New Roman" w:hAnsi="Times New Roman" w:cs="Times New Roman"/>
          <w:sz w:val="24"/>
          <w:szCs w:val="24"/>
          <w:lang w:val="ro-RO"/>
        </w:rPr>
        <w:t>410</w:t>
      </w:r>
      <w:r w:rsidR="00566410" w:rsidRPr="00EF303B">
        <w:rPr>
          <w:rFonts w:ascii="Times New Roman" w:hAnsi="Times New Roman" w:cs="Times New Roman"/>
          <w:sz w:val="24"/>
          <w:szCs w:val="24"/>
          <w:lang w:val="ro-RO"/>
        </w:rPr>
        <w:t>9</w:t>
      </w:r>
      <w:r w:rsidR="00EF303B">
        <w:rPr>
          <w:rFonts w:ascii="Times New Roman" w:hAnsi="Times New Roman" w:cs="Times New Roman"/>
          <w:sz w:val="24"/>
          <w:szCs w:val="24"/>
          <w:lang w:val="ro-RO"/>
        </w:rPr>
        <w:t xml:space="preserve"> lei</w:t>
      </w:r>
      <w:r w:rsidR="00AC7B38" w:rsidRPr="00EF303B">
        <w:rPr>
          <w:rFonts w:ascii="Times New Roman" w:hAnsi="Times New Roman" w:cs="Times New Roman"/>
          <w:sz w:val="24"/>
          <w:szCs w:val="24"/>
          <w:lang w:val="ro-RO"/>
        </w:rPr>
        <w:t>.</w:t>
      </w:r>
    </w:p>
    <w:p w:rsidR="000D5D58" w:rsidRPr="00205795" w:rsidRDefault="000D5D58" w:rsidP="000D5D58">
      <w:pPr>
        <w:spacing w:after="0"/>
        <w:jc w:val="both"/>
        <w:rPr>
          <w:rFonts w:ascii="Times New Roman" w:eastAsia="Calibri" w:hAnsi="Times New Roman" w:cs="Times New Roman"/>
          <w:sz w:val="12"/>
        </w:rPr>
      </w:pPr>
    </w:p>
    <w:p w:rsidR="00205795" w:rsidRDefault="000D5D58" w:rsidP="00205795">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lang w:val="it-IT"/>
        </w:rPr>
        <w:t xml:space="preserve">Art. 2. </w:t>
      </w:r>
      <w:r w:rsidR="00205795">
        <w:rPr>
          <w:rFonts w:ascii="Times New Roman" w:eastAsia="Calibri" w:hAnsi="Times New Roman" w:cs="Times New Roman"/>
          <w:sz w:val="24"/>
          <w:lang w:val="it-IT"/>
        </w:rPr>
        <w:t xml:space="preserve">- (1) </w:t>
      </w:r>
      <w:r w:rsidR="00205795">
        <w:rPr>
          <w:rFonts w:ascii="Times New Roman" w:eastAsia="Calibri" w:hAnsi="Times New Roman" w:cs="Times New Roman"/>
          <w:sz w:val="24"/>
        </w:rPr>
        <w:t>Împotriva prezentei dispoziții se poate depune contestație.</w:t>
      </w:r>
    </w:p>
    <w:p w:rsidR="00205795" w:rsidRDefault="00205795" w:rsidP="00205795">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(2) Contestația poate fi depusă în termen de 15 de zile lucrătoare de la data luării la cunoștință a actului administrativ, la sediul ordonatorului de credite.</w:t>
      </w:r>
    </w:p>
    <w:p w:rsidR="00205795" w:rsidRDefault="00205795" w:rsidP="00205795">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(3) Ordonatorii de credite vor soluționa contestatiile în termen de 10 de zile lucrătoare.</w:t>
      </w:r>
    </w:p>
    <w:p w:rsidR="00205795" w:rsidRDefault="00205795" w:rsidP="00205795">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(4) Impotriva modului de soluționare a contestației, persoana nemulțumită se poate adresa instanței de contencios administrativ sau, după caz, instanței judecătorești competente, potrivit legii, în termen de 30 de zile calendaristice de la data comunicării soluționării contestatiei în scris.</w:t>
      </w:r>
    </w:p>
    <w:p w:rsidR="00AC7B38" w:rsidRPr="00205795" w:rsidRDefault="00AC7B38" w:rsidP="00AC7B38">
      <w:pPr>
        <w:spacing w:after="0" w:line="240" w:lineRule="auto"/>
        <w:ind w:firstLine="720"/>
        <w:jc w:val="both"/>
        <w:rPr>
          <w:rFonts w:ascii="Times New Roman" w:hAnsi="Times New Roman" w:cs="Times New Roman"/>
          <w:sz w:val="12"/>
          <w:szCs w:val="24"/>
          <w:lang w:val="ro-RO"/>
        </w:rPr>
      </w:pPr>
    </w:p>
    <w:p w:rsidR="000D5D58" w:rsidRDefault="000D5D58" w:rsidP="000D5D58">
      <w:pPr>
        <w:spacing w:after="0" w:line="240" w:lineRule="auto"/>
        <w:ind w:firstLine="720"/>
        <w:jc w:val="both"/>
        <w:rPr>
          <w:rFonts w:ascii="Times New Roman" w:eastAsia="Calibri" w:hAnsi="Times New Roman" w:cs="Times New Roman"/>
          <w:sz w:val="24"/>
          <w:lang w:val="it-IT"/>
        </w:rPr>
      </w:pPr>
      <w:r>
        <w:rPr>
          <w:rFonts w:ascii="Times New Roman" w:eastAsia="Calibri" w:hAnsi="Times New Roman" w:cs="Times New Roman"/>
          <w:sz w:val="24"/>
        </w:rPr>
        <w:t>Art. 3.</w:t>
      </w:r>
      <w:r>
        <w:rPr>
          <w:rFonts w:ascii="Times New Roman" w:eastAsia="Calibri" w:hAnsi="Times New Roman" w:cs="Times New Roman"/>
          <w:b/>
          <w:sz w:val="24"/>
        </w:rPr>
        <w:t xml:space="preserve"> -</w:t>
      </w:r>
      <w:r>
        <w:rPr>
          <w:rFonts w:ascii="Times New Roman" w:eastAsia="Calibri" w:hAnsi="Times New Roman" w:cs="Times New Roman"/>
          <w:sz w:val="24"/>
        </w:rPr>
        <w:t xml:space="preserve"> </w:t>
      </w:r>
      <w:r>
        <w:rPr>
          <w:rFonts w:ascii="Times New Roman" w:eastAsia="Calibri" w:hAnsi="Times New Roman" w:cs="Times New Roman"/>
          <w:sz w:val="24"/>
          <w:szCs w:val="24"/>
          <w:lang w:val="pt-BR"/>
        </w:rPr>
        <w:t>Prevederile prezentei dispoziții vor fi aduse la îndeplinire de către compartimentul financiar-contabil, resurse umane</w:t>
      </w:r>
      <w:r>
        <w:rPr>
          <w:rFonts w:ascii="Times New Roman" w:eastAsia="Calibri" w:hAnsi="Times New Roman" w:cs="Times New Roman"/>
          <w:sz w:val="24"/>
          <w:lang w:val="it-IT"/>
        </w:rPr>
        <w:t>.</w:t>
      </w:r>
    </w:p>
    <w:p w:rsidR="00566410" w:rsidRPr="00205795" w:rsidRDefault="00566410" w:rsidP="000D5D58">
      <w:pPr>
        <w:spacing w:after="0" w:line="240" w:lineRule="auto"/>
        <w:jc w:val="both"/>
        <w:rPr>
          <w:rFonts w:ascii="Times New Roman" w:eastAsia="Calibri" w:hAnsi="Times New Roman" w:cs="Times New Roman"/>
          <w:sz w:val="12"/>
        </w:rPr>
      </w:pPr>
    </w:p>
    <w:p w:rsidR="000D5D58" w:rsidRDefault="000D5D58" w:rsidP="000D5D58">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xml:space="preserve">Art. 4. </w:t>
      </w:r>
      <w:r w:rsidR="00205795">
        <w:rPr>
          <w:rFonts w:ascii="Times New Roman" w:eastAsia="Calibri" w:hAnsi="Times New Roman" w:cs="Times New Roman"/>
          <w:sz w:val="24"/>
        </w:rPr>
        <w:t xml:space="preserve">- </w:t>
      </w:r>
      <w:r>
        <w:rPr>
          <w:rFonts w:ascii="Times New Roman" w:eastAsia="Calibri" w:hAnsi="Times New Roman" w:cs="Times New Roman"/>
          <w:sz w:val="24"/>
        </w:rPr>
        <w:t xml:space="preserve">Prezenta dispozitie se comunică: </w:t>
      </w:r>
    </w:p>
    <w:p w:rsidR="000D5D58" w:rsidRDefault="000D5D58" w:rsidP="000D5D58">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Institutiei Prefectului judetul Hunedoara;</w:t>
      </w:r>
    </w:p>
    <w:p w:rsidR="000D5D58" w:rsidRDefault="000D5D58" w:rsidP="000D5D58">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Do</w:t>
      </w:r>
      <w:r w:rsidR="00566410">
        <w:rPr>
          <w:rFonts w:ascii="Times New Roman" w:eastAsia="Calibri" w:hAnsi="Times New Roman" w:cs="Times New Roman"/>
          <w:sz w:val="24"/>
        </w:rPr>
        <w:t>amnei Tarpan Mihaela Luminița</w:t>
      </w:r>
      <w:r>
        <w:rPr>
          <w:rFonts w:ascii="Times New Roman" w:eastAsia="Calibri" w:hAnsi="Times New Roman" w:cs="Times New Roman"/>
          <w:sz w:val="24"/>
        </w:rPr>
        <w:t>;</w:t>
      </w:r>
    </w:p>
    <w:p w:rsidR="000D5D58" w:rsidRDefault="000D5D58" w:rsidP="000D5D58">
      <w:pPr>
        <w:spacing w:after="0" w:line="240" w:lineRule="auto"/>
        <w:ind w:firstLine="720"/>
        <w:jc w:val="both"/>
        <w:rPr>
          <w:rFonts w:ascii="Times New Roman" w:eastAsia="Calibri" w:hAnsi="Times New Roman" w:cs="Times New Roman"/>
          <w:sz w:val="24"/>
        </w:rPr>
      </w:pPr>
      <w:r>
        <w:rPr>
          <w:rFonts w:ascii="Times New Roman" w:eastAsia="Calibri" w:hAnsi="Times New Roman" w:cs="Times New Roman"/>
          <w:sz w:val="24"/>
        </w:rPr>
        <w:t>- Compartimentului financiar-contabil, resurse umane.</w:t>
      </w:r>
    </w:p>
    <w:p w:rsidR="000D5D58" w:rsidRDefault="000D5D58" w:rsidP="000D5D58">
      <w:pPr>
        <w:spacing w:after="0" w:line="240" w:lineRule="auto"/>
        <w:ind w:firstLine="720"/>
        <w:jc w:val="both"/>
        <w:rPr>
          <w:rFonts w:ascii="Times New Roman" w:eastAsia="Calibri" w:hAnsi="Times New Roman" w:cs="Times New Roman"/>
          <w:sz w:val="24"/>
        </w:rPr>
      </w:pPr>
    </w:p>
    <w:p w:rsidR="000D5D58" w:rsidRDefault="00AC7B38" w:rsidP="00AC7B38">
      <w:pPr>
        <w:spacing w:after="0" w:line="240" w:lineRule="auto"/>
        <w:ind w:left="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w:t>
      </w:r>
      <w:r w:rsidR="000D5D58">
        <w:rPr>
          <w:rFonts w:ascii="Times New Roman" w:eastAsia="Times New Roman" w:hAnsi="Times New Roman" w:cs="Times New Roman"/>
          <w:sz w:val="24"/>
          <w:lang w:val="pt-BR"/>
        </w:rPr>
        <w:t xml:space="preserve">   </w:t>
      </w:r>
      <w:r>
        <w:rPr>
          <w:rFonts w:ascii="Times New Roman" w:eastAsia="Times New Roman" w:hAnsi="Times New Roman" w:cs="Times New Roman"/>
          <w:sz w:val="24"/>
          <w:lang w:val="pt-BR"/>
        </w:rPr>
        <w:tab/>
      </w:r>
      <w:r w:rsidR="000D5D58">
        <w:rPr>
          <w:rFonts w:ascii="Times New Roman" w:eastAsia="Times New Roman" w:hAnsi="Times New Roman" w:cs="Times New Roman"/>
          <w:sz w:val="24"/>
          <w:lang w:val="pt-BR"/>
        </w:rPr>
        <w:t>PRIMAR,</w:t>
      </w:r>
    </w:p>
    <w:p w:rsidR="000D5D58" w:rsidRDefault="00AC7B38" w:rsidP="00AC7B38">
      <w:pPr>
        <w:spacing w:after="0" w:line="240" w:lineRule="auto"/>
        <w:ind w:left="720"/>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    </w:t>
      </w:r>
      <w:r w:rsidR="000D5D58">
        <w:rPr>
          <w:rFonts w:ascii="Times New Roman" w:eastAsia="Times New Roman" w:hAnsi="Times New Roman" w:cs="Times New Roman"/>
          <w:sz w:val="24"/>
          <w:lang w:val="pt-BR"/>
        </w:rPr>
        <w:t>Rovinar Mircea</w:t>
      </w:r>
      <w:r>
        <w:rPr>
          <w:rFonts w:ascii="Times New Roman" w:eastAsia="Times New Roman" w:hAnsi="Times New Roman" w:cs="Times New Roman"/>
          <w:sz w:val="24"/>
          <w:lang w:val="pt-BR"/>
        </w:rPr>
        <w:t>-</w:t>
      </w:r>
      <w:r w:rsidR="000D5D58">
        <w:rPr>
          <w:rFonts w:ascii="Times New Roman" w:eastAsia="Times New Roman" w:hAnsi="Times New Roman" w:cs="Times New Roman"/>
          <w:sz w:val="24"/>
          <w:lang w:val="pt-BR"/>
        </w:rPr>
        <w:t>Ion</w:t>
      </w:r>
    </w:p>
    <w:p w:rsidR="000D5D58" w:rsidRDefault="000D5D58" w:rsidP="000D5D58">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sidR="00AC7B38">
        <w:rPr>
          <w:rFonts w:ascii="Times New Roman" w:eastAsia="Times New Roman" w:hAnsi="Times New Roman" w:cs="Times New Roman"/>
          <w:sz w:val="24"/>
          <w:lang w:val="pt-BR"/>
        </w:rPr>
        <w:t>Contrasemnează</w:t>
      </w:r>
      <w:r>
        <w:rPr>
          <w:rFonts w:ascii="Times New Roman" w:eastAsia="Times New Roman" w:hAnsi="Times New Roman" w:cs="Times New Roman"/>
          <w:sz w:val="24"/>
          <w:lang w:val="pt-BR"/>
        </w:rPr>
        <w:t>,</w:t>
      </w:r>
    </w:p>
    <w:p w:rsidR="000D5D58" w:rsidRDefault="000D5D58" w:rsidP="000D5D58">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t>Secretar</w:t>
      </w:r>
      <w:r w:rsidR="00AC7B38">
        <w:rPr>
          <w:rFonts w:ascii="Times New Roman" w:eastAsia="Times New Roman" w:hAnsi="Times New Roman" w:cs="Times New Roman"/>
          <w:sz w:val="24"/>
          <w:lang w:val="pt-BR"/>
        </w:rPr>
        <w:t xml:space="preserve"> general</w:t>
      </w:r>
      <w:r>
        <w:rPr>
          <w:rFonts w:ascii="Times New Roman" w:eastAsia="Times New Roman" w:hAnsi="Times New Roman" w:cs="Times New Roman"/>
          <w:sz w:val="24"/>
          <w:lang w:val="pt-BR"/>
        </w:rPr>
        <w:t>,</w:t>
      </w:r>
    </w:p>
    <w:p w:rsidR="000D5D58" w:rsidRDefault="000D5D58" w:rsidP="000D5D58">
      <w:pPr>
        <w:spacing w:after="0" w:line="240" w:lineRule="auto"/>
        <w:ind w:firstLine="720"/>
        <w:jc w:val="center"/>
        <w:rPr>
          <w:rFonts w:ascii="Times New Roman" w:eastAsia="Times New Roman" w:hAnsi="Times New Roman" w:cs="Times New Roman"/>
          <w:sz w:val="24"/>
          <w:lang w:val="pt-BR"/>
        </w:rPr>
      </w:pP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r>
      <w:r>
        <w:rPr>
          <w:rFonts w:ascii="Times New Roman" w:eastAsia="Times New Roman" w:hAnsi="Times New Roman" w:cs="Times New Roman"/>
          <w:sz w:val="24"/>
          <w:lang w:val="pt-BR"/>
        </w:rPr>
        <w:tab/>
        <w:t xml:space="preserve">                        Muntea Dorina</w:t>
      </w:r>
    </w:p>
    <w:p w:rsidR="000D5D58" w:rsidRDefault="000D5D58" w:rsidP="000D5D58">
      <w:pPr>
        <w:spacing w:after="0" w:line="240" w:lineRule="auto"/>
        <w:ind w:firstLine="720"/>
        <w:jc w:val="both"/>
        <w:rPr>
          <w:rFonts w:ascii="Times New Roman" w:eastAsia="Times New Roman" w:hAnsi="Times New Roman" w:cs="Times New Roman"/>
          <w:sz w:val="24"/>
          <w:lang w:val="pt-BR"/>
        </w:rPr>
      </w:pPr>
    </w:p>
    <w:p w:rsidR="000D5D58" w:rsidRDefault="000D5D58" w:rsidP="000D5D58">
      <w:pPr>
        <w:spacing w:after="0" w:line="240" w:lineRule="auto"/>
        <w:ind w:firstLine="720"/>
        <w:jc w:val="both"/>
        <w:rPr>
          <w:rFonts w:ascii="Times New Roman" w:eastAsia="Times New Roman" w:hAnsi="Times New Roman" w:cs="Times New Roman"/>
          <w:sz w:val="24"/>
          <w:lang w:val="pt-BR"/>
        </w:rPr>
      </w:pPr>
      <w:r>
        <w:rPr>
          <w:rFonts w:ascii="Times New Roman" w:eastAsia="Times New Roman" w:hAnsi="Times New Roman" w:cs="Times New Roman"/>
          <w:sz w:val="24"/>
          <w:lang w:val="pt-BR"/>
        </w:rPr>
        <w:t xml:space="preserve">Vălișoara, </w:t>
      </w:r>
      <w:r w:rsidR="00205795">
        <w:rPr>
          <w:rFonts w:ascii="Times New Roman" w:eastAsia="Times New Roman" w:hAnsi="Times New Roman" w:cs="Times New Roman"/>
          <w:sz w:val="24"/>
          <w:lang w:val="pt-BR"/>
        </w:rPr>
        <w:t>31.</w:t>
      </w:r>
      <w:r w:rsidR="00A41242">
        <w:rPr>
          <w:rFonts w:ascii="Times New Roman" w:eastAsia="Times New Roman" w:hAnsi="Times New Roman" w:cs="Times New Roman"/>
          <w:sz w:val="24"/>
          <w:lang w:val="pt-BR"/>
        </w:rPr>
        <w:t>01</w:t>
      </w:r>
      <w:bookmarkStart w:id="0" w:name="_GoBack"/>
      <w:bookmarkEnd w:id="0"/>
      <w:r w:rsidR="00205795">
        <w:rPr>
          <w:rFonts w:ascii="Times New Roman" w:eastAsia="Times New Roman" w:hAnsi="Times New Roman" w:cs="Times New Roman"/>
          <w:sz w:val="24"/>
          <w:lang w:val="pt-BR"/>
        </w:rPr>
        <w:t>.</w:t>
      </w:r>
      <w:r w:rsidR="00AC7B38">
        <w:rPr>
          <w:rFonts w:ascii="Times New Roman" w:eastAsia="Times New Roman" w:hAnsi="Times New Roman" w:cs="Times New Roman"/>
          <w:sz w:val="24"/>
          <w:lang w:val="pt-BR"/>
        </w:rPr>
        <w:t>2020</w:t>
      </w:r>
    </w:p>
    <w:p w:rsidR="00944886" w:rsidRDefault="00944886"/>
    <w:sectPr w:rsidR="00944886" w:rsidSect="00AC7B38">
      <w:pgSz w:w="12240" w:h="15840"/>
      <w:pgMar w:top="1440" w:right="758"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46B93"/>
    <w:multiLevelType w:val="hybridMultilevel"/>
    <w:tmpl w:val="D5E41226"/>
    <w:lvl w:ilvl="0" w:tplc="E858229A">
      <w:start w:val="3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4ED"/>
    <w:rsid w:val="00026C61"/>
    <w:rsid w:val="000841DE"/>
    <w:rsid w:val="000D5D58"/>
    <w:rsid w:val="00205795"/>
    <w:rsid w:val="00321E0B"/>
    <w:rsid w:val="00566410"/>
    <w:rsid w:val="007944ED"/>
    <w:rsid w:val="0094080D"/>
    <w:rsid w:val="00944886"/>
    <w:rsid w:val="00A017DA"/>
    <w:rsid w:val="00A41242"/>
    <w:rsid w:val="00AC7B38"/>
    <w:rsid w:val="00C11757"/>
    <w:rsid w:val="00C12FCC"/>
    <w:rsid w:val="00EB0166"/>
    <w:rsid w:val="00EF303B"/>
    <w:rsid w:val="00F61DA8"/>
    <w:rsid w:val="00FD6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F894FB-DCD0-427C-97F6-ED55B428F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D58"/>
    <w:pPr>
      <w:spacing w:after="160"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D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912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miclean marius</cp:lastModifiedBy>
  <cp:revision>16</cp:revision>
  <dcterms:created xsi:type="dcterms:W3CDTF">2019-01-28T12:55:00Z</dcterms:created>
  <dcterms:modified xsi:type="dcterms:W3CDTF">2020-02-06T13:06:00Z</dcterms:modified>
</cp:coreProperties>
</file>